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29" w:rsidRDefault="00235D9F" w:rsidP="007E1C29">
      <w:pPr>
        <w:pStyle w:val="Default"/>
      </w:pPr>
      <w:r>
        <w:t>Allegato A)</w:t>
      </w:r>
    </w:p>
    <w:p w:rsidR="007E1C29" w:rsidRDefault="007E1C29" w:rsidP="00D51C54">
      <w:pPr>
        <w:pStyle w:val="Default"/>
        <w:jc w:val="right"/>
        <w:rPr>
          <w:sz w:val="23"/>
          <w:szCs w:val="23"/>
        </w:rPr>
      </w:pPr>
      <w:r>
        <w:t xml:space="preserve"> </w:t>
      </w:r>
      <w:r>
        <w:tab/>
      </w:r>
      <w:r>
        <w:tab/>
      </w:r>
      <w:r>
        <w:tab/>
      </w:r>
      <w:r>
        <w:tab/>
      </w:r>
      <w:r>
        <w:tab/>
      </w:r>
      <w:r>
        <w:tab/>
      </w:r>
      <w:r w:rsidR="00D51C54">
        <w:rPr>
          <w:sz w:val="23"/>
          <w:szCs w:val="23"/>
        </w:rPr>
        <w:t>Al Sig. Sindaco del</w:t>
      </w:r>
    </w:p>
    <w:p w:rsidR="00D51C54" w:rsidRDefault="00D51C54" w:rsidP="00D51C54">
      <w:pPr>
        <w:pStyle w:val="Default"/>
        <w:jc w:val="right"/>
        <w:rPr>
          <w:sz w:val="23"/>
          <w:szCs w:val="23"/>
        </w:rPr>
      </w:pPr>
      <w:r>
        <w:rPr>
          <w:sz w:val="23"/>
          <w:szCs w:val="23"/>
        </w:rPr>
        <w:t>Comune di TEGGIANO</w:t>
      </w:r>
    </w:p>
    <w:p w:rsidR="007E1C29" w:rsidRDefault="007E1C29" w:rsidP="007E1C29">
      <w:pPr>
        <w:pStyle w:val="Default"/>
        <w:rPr>
          <w:sz w:val="23"/>
          <w:szCs w:val="23"/>
        </w:rPr>
      </w:pPr>
    </w:p>
    <w:p w:rsidR="007E1C29" w:rsidRDefault="007E1C29" w:rsidP="007E1C29">
      <w:pPr>
        <w:pStyle w:val="Default"/>
        <w:rPr>
          <w:sz w:val="23"/>
          <w:szCs w:val="23"/>
        </w:rPr>
      </w:pPr>
    </w:p>
    <w:p w:rsidR="007E1C29" w:rsidRPr="00353951" w:rsidRDefault="007E1C29" w:rsidP="00C75E23">
      <w:pPr>
        <w:pStyle w:val="Default"/>
        <w:jc w:val="both"/>
        <w:rPr>
          <w:b/>
          <w:sz w:val="22"/>
          <w:szCs w:val="22"/>
        </w:rPr>
      </w:pPr>
      <w:r>
        <w:rPr>
          <w:sz w:val="23"/>
          <w:szCs w:val="23"/>
        </w:rPr>
        <w:t xml:space="preserve">OGGETTO: </w:t>
      </w:r>
      <w:r w:rsidRPr="00353951">
        <w:rPr>
          <w:b/>
          <w:bCs/>
          <w:sz w:val="22"/>
          <w:szCs w:val="22"/>
        </w:rPr>
        <w:t xml:space="preserve">MANIFESTAZIONI DI INTERESSE PER L’AFFIDAMENTO DIRETTO AI SENSI DELL’ART.50 COMMA 1 LETTERA B) </w:t>
      </w:r>
      <w:r w:rsidR="00931616" w:rsidRPr="00353951">
        <w:rPr>
          <w:b/>
          <w:bCs/>
          <w:sz w:val="22"/>
          <w:szCs w:val="22"/>
        </w:rPr>
        <w:t xml:space="preserve">DEL </w:t>
      </w:r>
      <w:proofErr w:type="spellStart"/>
      <w:r w:rsidR="00931616" w:rsidRPr="00353951">
        <w:rPr>
          <w:b/>
          <w:bCs/>
          <w:sz w:val="22"/>
          <w:szCs w:val="22"/>
        </w:rPr>
        <w:t>D.LGS.N</w:t>
      </w:r>
      <w:proofErr w:type="spellEnd"/>
      <w:r w:rsidR="00931616" w:rsidRPr="00353951">
        <w:rPr>
          <w:b/>
          <w:bCs/>
          <w:sz w:val="22"/>
          <w:szCs w:val="22"/>
        </w:rPr>
        <w:t xml:space="preserve">.36/2023 </w:t>
      </w:r>
      <w:r w:rsidRPr="00353951">
        <w:rPr>
          <w:b/>
          <w:bCs/>
          <w:sz w:val="22"/>
          <w:szCs w:val="22"/>
        </w:rPr>
        <w:t xml:space="preserve">DEL SERVIZIO </w:t>
      </w:r>
      <w:proofErr w:type="spellStart"/>
      <w:r w:rsidRPr="00353951">
        <w:rPr>
          <w:b/>
          <w:bCs/>
          <w:sz w:val="22"/>
          <w:szCs w:val="22"/>
        </w:rPr>
        <w:t>DI</w:t>
      </w:r>
      <w:proofErr w:type="spellEnd"/>
      <w:r w:rsidRPr="00353951">
        <w:rPr>
          <w:b/>
          <w:bCs/>
          <w:sz w:val="22"/>
          <w:szCs w:val="22"/>
        </w:rPr>
        <w:t xml:space="preserve"> COMUNICAZIONE ISTITUZIONALE </w:t>
      </w:r>
      <w:r w:rsidR="00D51C54" w:rsidRPr="00353951">
        <w:rPr>
          <w:b/>
          <w:bCs/>
          <w:sz w:val="22"/>
          <w:szCs w:val="22"/>
        </w:rPr>
        <w:t xml:space="preserve">DEL COMUNE </w:t>
      </w:r>
      <w:proofErr w:type="spellStart"/>
      <w:r w:rsidR="00D51C54" w:rsidRPr="00353951">
        <w:rPr>
          <w:b/>
          <w:bCs/>
          <w:sz w:val="22"/>
          <w:szCs w:val="22"/>
        </w:rPr>
        <w:t>DI</w:t>
      </w:r>
      <w:proofErr w:type="spellEnd"/>
      <w:r w:rsidR="00D51C54" w:rsidRPr="00353951">
        <w:rPr>
          <w:b/>
          <w:bCs/>
          <w:sz w:val="22"/>
          <w:szCs w:val="22"/>
        </w:rPr>
        <w:t xml:space="preserve"> TEGGIANO.</w:t>
      </w:r>
    </w:p>
    <w:p w:rsidR="007E1C29" w:rsidRDefault="007E1C29" w:rsidP="007E1C29">
      <w:pPr>
        <w:pStyle w:val="Default"/>
        <w:rPr>
          <w:sz w:val="23"/>
          <w:szCs w:val="23"/>
        </w:rPr>
      </w:pPr>
    </w:p>
    <w:p w:rsidR="007E1C29" w:rsidRDefault="007E1C29" w:rsidP="007E1C29">
      <w:pPr>
        <w:pStyle w:val="Default"/>
        <w:rPr>
          <w:sz w:val="23"/>
          <w:szCs w:val="23"/>
        </w:rPr>
      </w:pPr>
    </w:p>
    <w:p w:rsidR="007E1C29" w:rsidRDefault="007E1C29" w:rsidP="007E1C29">
      <w:pPr>
        <w:pStyle w:val="Default"/>
        <w:spacing w:line="360" w:lineRule="auto"/>
        <w:jc w:val="both"/>
        <w:rPr>
          <w:sz w:val="23"/>
          <w:szCs w:val="23"/>
        </w:rPr>
      </w:pPr>
      <w:r>
        <w:rPr>
          <w:sz w:val="23"/>
          <w:szCs w:val="23"/>
        </w:rPr>
        <w:t xml:space="preserve">Il sottoscritto __________________________________, nato a __________________________ (_____) il _______________, CF _____________________ residente a _____________________________ (_____) in Via _________________________________________ n° ____,   nella sua qualità di ___________________________________________________________________________________ </w:t>
      </w:r>
    </w:p>
    <w:p w:rsidR="007E1C29" w:rsidRDefault="007E1C29" w:rsidP="007E1C29">
      <w:pPr>
        <w:pStyle w:val="Default"/>
        <w:spacing w:line="360" w:lineRule="auto"/>
        <w:jc w:val="center"/>
        <w:rPr>
          <w:sz w:val="23"/>
          <w:szCs w:val="23"/>
        </w:rPr>
      </w:pPr>
      <w:r w:rsidRPr="007E1C29">
        <w:rPr>
          <w:i/>
          <w:sz w:val="20"/>
          <w:szCs w:val="20"/>
        </w:rPr>
        <w:t>(titolare/rappresentante legale, procuratore</w:t>
      </w:r>
      <w:r>
        <w:rPr>
          <w:sz w:val="23"/>
          <w:szCs w:val="23"/>
        </w:rPr>
        <w:t>)</w:t>
      </w:r>
    </w:p>
    <w:p w:rsidR="007E1C29" w:rsidRDefault="007E1C29" w:rsidP="007E1C29">
      <w:pPr>
        <w:pStyle w:val="Default"/>
        <w:spacing w:line="360" w:lineRule="auto"/>
        <w:jc w:val="both"/>
        <w:rPr>
          <w:sz w:val="23"/>
          <w:szCs w:val="23"/>
        </w:rPr>
      </w:pPr>
      <w:r>
        <w:rPr>
          <w:sz w:val="23"/>
          <w:szCs w:val="23"/>
        </w:rPr>
        <w:t>(</w:t>
      </w:r>
      <w:r>
        <w:rPr>
          <w:i/>
          <w:iCs/>
          <w:sz w:val="23"/>
          <w:szCs w:val="23"/>
        </w:rPr>
        <w:t xml:space="preserve">eventualmente) </w:t>
      </w:r>
      <w:r>
        <w:rPr>
          <w:sz w:val="23"/>
          <w:szCs w:val="23"/>
        </w:rPr>
        <w:t xml:space="preserve">giusta procura generale/speciale n°____________ del _______________ a rogito del notaio______________________________________________________________________________ </w:t>
      </w:r>
    </w:p>
    <w:p w:rsidR="007E1C29" w:rsidRDefault="007E1C29" w:rsidP="007E1C29">
      <w:pPr>
        <w:pStyle w:val="Default"/>
        <w:spacing w:line="360" w:lineRule="auto"/>
        <w:jc w:val="both"/>
        <w:rPr>
          <w:sz w:val="23"/>
          <w:szCs w:val="23"/>
        </w:rPr>
      </w:pPr>
      <w:r>
        <w:rPr>
          <w:sz w:val="23"/>
          <w:szCs w:val="23"/>
        </w:rPr>
        <w:t xml:space="preserve">dell’Impresa </w:t>
      </w:r>
      <w:r>
        <w:rPr>
          <w:i/>
          <w:iCs/>
          <w:sz w:val="23"/>
          <w:szCs w:val="23"/>
        </w:rPr>
        <w:t>(Denominazione/ Ragione Sociale)</w:t>
      </w:r>
      <w:r>
        <w:rPr>
          <w:sz w:val="23"/>
          <w:szCs w:val="23"/>
        </w:rPr>
        <w:t xml:space="preserve">: ___________________________________________ con sede in _____________________________(____), Via ____________________________________ n° ____, codice fiscale __________________________ partita I.V.A. ___________________________, </w:t>
      </w:r>
    </w:p>
    <w:p w:rsidR="007E1C29" w:rsidRDefault="007E1C29" w:rsidP="007E1C29">
      <w:pPr>
        <w:pStyle w:val="Default"/>
        <w:spacing w:line="360" w:lineRule="auto"/>
        <w:jc w:val="both"/>
        <w:rPr>
          <w:sz w:val="23"/>
          <w:szCs w:val="23"/>
        </w:rPr>
      </w:pPr>
      <w:r>
        <w:rPr>
          <w:sz w:val="23"/>
          <w:szCs w:val="23"/>
        </w:rPr>
        <w:t xml:space="preserve">email____________________________ domicilio digitale (pec)_______________________________, </w:t>
      </w:r>
    </w:p>
    <w:p w:rsidR="007E1C29" w:rsidRDefault="007E1C29" w:rsidP="007E1C29">
      <w:pPr>
        <w:pStyle w:val="Default"/>
        <w:spacing w:line="360" w:lineRule="auto"/>
        <w:jc w:val="both"/>
        <w:rPr>
          <w:sz w:val="23"/>
          <w:szCs w:val="23"/>
        </w:rPr>
      </w:pPr>
      <w:r>
        <w:rPr>
          <w:sz w:val="23"/>
          <w:szCs w:val="23"/>
        </w:rPr>
        <w:t>(</w:t>
      </w:r>
      <w:r>
        <w:rPr>
          <w:b/>
          <w:bCs/>
          <w:sz w:val="23"/>
          <w:szCs w:val="23"/>
        </w:rPr>
        <w:t>solo se pertinente – per strutture costituite da più soggetti</w:t>
      </w:r>
      <w:r>
        <w:rPr>
          <w:sz w:val="23"/>
          <w:szCs w:val="23"/>
        </w:rPr>
        <w:t xml:space="preserve">) in qualità di legale rappresentante di ___________________________________________________________________________________ </w:t>
      </w:r>
    </w:p>
    <w:p w:rsidR="007E1C29" w:rsidRPr="007E1C29" w:rsidRDefault="007E1C29" w:rsidP="007E1C29">
      <w:pPr>
        <w:pStyle w:val="Default"/>
        <w:spacing w:line="360" w:lineRule="auto"/>
        <w:jc w:val="center"/>
        <w:rPr>
          <w:i/>
          <w:sz w:val="20"/>
          <w:szCs w:val="20"/>
        </w:rPr>
      </w:pPr>
      <w:r w:rsidRPr="007E1C29">
        <w:rPr>
          <w:i/>
          <w:sz w:val="20"/>
          <w:szCs w:val="20"/>
        </w:rPr>
        <w:t xml:space="preserve">(specificare la forma del consorzio/raggruppamento/gruppo) </w:t>
      </w:r>
    </w:p>
    <w:p w:rsidR="007E1C29" w:rsidRDefault="007E1C29" w:rsidP="007E1C29">
      <w:pPr>
        <w:pStyle w:val="Default"/>
        <w:spacing w:line="360" w:lineRule="auto"/>
        <w:jc w:val="both"/>
        <w:rPr>
          <w:i/>
          <w:iCs/>
          <w:color w:val="auto"/>
          <w:sz w:val="23"/>
          <w:szCs w:val="23"/>
        </w:rPr>
      </w:pPr>
      <w:r>
        <w:rPr>
          <w:color w:val="auto"/>
          <w:sz w:val="23"/>
          <w:szCs w:val="23"/>
        </w:rPr>
        <w:t xml:space="preserve">costituito da </w:t>
      </w:r>
      <w:r>
        <w:rPr>
          <w:i/>
          <w:iCs/>
          <w:color w:val="auto"/>
          <w:sz w:val="23"/>
          <w:szCs w:val="23"/>
        </w:rPr>
        <w:t>_________________________________________________________________________</w:t>
      </w:r>
    </w:p>
    <w:p w:rsidR="007E1C29" w:rsidRDefault="007E1C29" w:rsidP="007E1C29">
      <w:pPr>
        <w:pStyle w:val="Default"/>
        <w:spacing w:line="360" w:lineRule="auto"/>
        <w:jc w:val="both"/>
        <w:rPr>
          <w:color w:val="auto"/>
          <w:sz w:val="23"/>
          <w:szCs w:val="23"/>
        </w:rPr>
      </w:pPr>
      <w:r>
        <w:rPr>
          <w:i/>
          <w:iCs/>
          <w:color w:val="auto"/>
          <w:sz w:val="23"/>
          <w:szCs w:val="23"/>
        </w:rPr>
        <w:t>______________________________________________________________________________________________________________________________________________________________________</w:t>
      </w:r>
      <w:r>
        <w:rPr>
          <w:color w:val="auto"/>
          <w:sz w:val="23"/>
          <w:szCs w:val="23"/>
        </w:rPr>
        <w:t xml:space="preserve">Pec__________________________email________________________________tel________________ </w:t>
      </w:r>
    </w:p>
    <w:p w:rsidR="007E1C29" w:rsidRDefault="007E1C29" w:rsidP="007E1C29">
      <w:pPr>
        <w:pStyle w:val="Default"/>
        <w:rPr>
          <w:color w:val="auto"/>
          <w:sz w:val="23"/>
          <w:szCs w:val="23"/>
        </w:rPr>
      </w:pPr>
      <w:r>
        <w:rPr>
          <w:color w:val="auto"/>
          <w:sz w:val="23"/>
          <w:szCs w:val="23"/>
        </w:rPr>
        <w:t xml:space="preserve">consapevole della responsabilità penale a cui può andare incontro in caso di dichiarazioni mendaci, ai sensi e per gli effetti dell’art. 76 del D.P.R. 28 dicembre 2000, n. 445, tenuto conto degli artt. 46 e 47 del citato D.P.R. n. 445/2000 e </w:t>
      </w:r>
    </w:p>
    <w:p w:rsidR="007E1C29" w:rsidRDefault="007E1C29" w:rsidP="007E1C29">
      <w:pPr>
        <w:pStyle w:val="Default"/>
        <w:jc w:val="center"/>
        <w:rPr>
          <w:color w:val="auto"/>
          <w:sz w:val="23"/>
          <w:szCs w:val="23"/>
        </w:rPr>
      </w:pPr>
      <w:r>
        <w:rPr>
          <w:b/>
          <w:bCs/>
          <w:color w:val="auto"/>
          <w:sz w:val="23"/>
          <w:szCs w:val="23"/>
        </w:rPr>
        <w:t>PRESO ATTO</w:t>
      </w:r>
    </w:p>
    <w:p w:rsidR="007E1C29" w:rsidRDefault="007E1C29" w:rsidP="007E1C29">
      <w:pPr>
        <w:pStyle w:val="Default"/>
        <w:rPr>
          <w:color w:val="auto"/>
          <w:sz w:val="23"/>
          <w:szCs w:val="23"/>
        </w:rPr>
      </w:pPr>
      <w:r>
        <w:rPr>
          <w:color w:val="auto"/>
          <w:sz w:val="23"/>
          <w:szCs w:val="23"/>
        </w:rPr>
        <w:t xml:space="preserve">di tutte le condizioni e dei termini di partecipazione stabiliti nell’Avviso </w:t>
      </w:r>
      <w:r w:rsidR="00D51C54">
        <w:rPr>
          <w:color w:val="auto"/>
          <w:sz w:val="23"/>
          <w:szCs w:val="23"/>
        </w:rPr>
        <w:t xml:space="preserve">del Comune di Teggiano </w:t>
      </w:r>
      <w:proofErr w:type="spellStart"/>
      <w:r w:rsidR="00D51C54">
        <w:rPr>
          <w:color w:val="auto"/>
          <w:sz w:val="23"/>
          <w:szCs w:val="23"/>
        </w:rPr>
        <w:t>prot</w:t>
      </w:r>
      <w:proofErr w:type="spellEnd"/>
      <w:r w:rsidR="00D51C54">
        <w:rPr>
          <w:color w:val="auto"/>
          <w:sz w:val="23"/>
          <w:szCs w:val="23"/>
        </w:rPr>
        <w:t xml:space="preserve">. n. </w:t>
      </w:r>
      <w:r w:rsidR="00353951">
        <w:rPr>
          <w:color w:val="auto"/>
          <w:sz w:val="23"/>
          <w:szCs w:val="23"/>
        </w:rPr>
        <w:t>0011961</w:t>
      </w:r>
      <w:r w:rsidR="00D51C54">
        <w:rPr>
          <w:color w:val="auto"/>
          <w:sz w:val="23"/>
          <w:szCs w:val="23"/>
        </w:rPr>
        <w:t xml:space="preserve"> del </w:t>
      </w:r>
      <w:r w:rsidR="00353951">
        <w:rPr>
          <w:color w:val="auto"/>
          <w:sz w:val="23"/>
          <w:szCs w:val="23"/>
        </w:rPr>
        <w:t>30 Novembre 2023;</w:t>
      </w:r>
    </w:p>
    <w:p w:rsidR="007D09F6" w:rsidRDefault="007D09F6" w:rsidP="007E1C29">
      <w:pPr>
        <w:pStyle w:val="Default"/>
        <w:jc w:val="center"/>
        <w:rPr>
          <w:b/>
          <w:bCs/>
          <w:color w:val="auto"/>
          <w:sz w:val="23"/>
          <w:szCs w:val="23"/>
        </w:rPr>
      </w:pPr>
    </w:p>
    <w:p w:rsidR="007E1C29" w:rsidRDefault="007E1C29" w:rsidP="007E1C29">
      <w:pPr>
        <w:pStyle w:val="Default"/>
        <w:jc w:val="center"/>
        <w:rPr>
          <w:color w:val="auto"/>
          <w:sz w:val="23"/>
          <w:szCs w:val="23"/>
        </w:rPr>
      </w:pPr>
      <w:r>
        <w:rPr>
          <w:b/>
          <w:bCs/>
          <w:color w:val="auto"/>
          <w:sz w:val="23"/>
          <w:szCs w:val="23"/>
        </w:rPr>
        <w:t>MANIFESTA</w:t>
      </w:r>
    </w:p>
    <w:p w:rsidR="007D09F6" w:rsidRPr="007D09F6" w:rsidRDefault="007E1C29" w:rsidP="005F3F5B">
      <w:pPr>
        <w:pStyle w:val="Default"/>
        <w:jc w:val="both"/>
        <w:rPr>
          <w:color w:val="auto"/>
          <w:sz w:val="23"/>
          <w:szCs w:val="23"/>
        </w:rPr>
      </w:pPr>
      <w:r w:rsidRPr="007D09F6">
        <w:rPr>
          <w:color w:val="auto"/>
          <w:sz w:val="23"/>
          <w:szCs w:val="23"/>
        </w:rPr>
        <w:t xml:space="preserve">il </w:t>
      </w:r>
      <w:r w:rsidRPr="006C655E">
        <w:rPr>
          <w:color w:val="auto"/>
          <w:sz w:val="23"/>
          <w:szCs w:val="23"/>
        </w:rPr>
        <w:t xml:space="preserve">proprio interesse a partecipare all’indagine conoscitiva al fine di essere interpellato per la procedura di affidamento diretto di cui all’art. 50 comma 1 lett. b) del </w:t>
      </w:r>
      <w:proofErr w:type="spellStart"/>
      <w:r w:rsidRPr="006C655E">
        <w:rPr>
          <w:color w:val="auto"/>
          <w:sz w:val="23"/>
          <w:szCs w:val="23"/>
        </w:rPr>
        <w:t>D.Lgs</w:t>
      </w:r>
      <w:proofErr w:type="spellEnd"/>
      <w:r w:rsidRPr="006C655E">
        <w:rPr>
          <w:color w:val="auto"/>
          <w:sz w:val="23"/>
          <w:szCs w:val="23"/>
        </w:rPr>
        <w:t xml:space="preserve"> 36/2023 (di seguito “Codice”) </w:t>
      </w:r>
      <w:r w:rsidR="007D09F6" w:rsidRPr="007D09F6">
        <w:rPr>
          <w:color w:val="auto"/>
          <w:sz w:val="23"/>
          <w:szCs w:val="23"/>
        </w:rPr>
        <w:t xml:space="preserve">ed a questo effetto </w:t>
      </w:r>
    </w:p>
    <w:p w:rsidR="00353951" w:rsidRDefault="00353951" w:rsidP="007D09F6">
      <w:pPr>
        <w:jc w:val="center"/>
        <w:rPr>
          <w:rFonts w:ascii="Times New Roman" w:hAnsi="Times New Roman" w:cs="Times New Roman"/>
          <w:b/>
          <w:bCs/>
          <w:sz w:val="23"/>
          <w:szCs w:val="23"/>
        </w:rPr>
      </w:pPr>
    </w:p>
    <w:p w:rsidR="00353951" w:rsidRDefault="00353951" w:rsidP="007D09F6">
      <w:pPr>
        <w:jc w:val="center"/>
        <w:rPr>
          <w:rFonts w:ascii="Times New Roman" w:hAnsi="Times New Roman" w:cs="Times New Roman"/>
          <w:b/>
          <w:bCs/>
          <w:sz w:val="23"/>
          <w:szCs w:val="23"/>
        </w:rPr>
      </w:pPr>
    </w:p>
    <w:p w:rsidR="007D09F6" w:rsidRPr="007D09F6" w:rsidRDefault="007D09F6" w:rsidP="007D09F6">
      <w:pPr>
        <w:jc w:val="center"/>
        <w:rPr>
          <w:rFonts w:ascii="Times New Roman" w:hAnsi="Times New Roman" w:cs="Times New Roman"/>
          <w:sz w:val="23"/>
          <w:szCs w:val="23"/>
        </w:rPr>
      </w:pPr>
      <w:r w:rsidRPr="007D09F6">
        <w:rPr>
          <w:rFonts w:ascii="Times New Roman" w:hAnsi="Times New Roman" w:cs="Times New Roman"/>
          <w:b/>
          <w:bCs/>
          <w:sz w:val="23"/>
          <w:szCs w:val="23"/>
        </w:rPr>
        <w:lastRenderedPageBreak/>
        <w:t>DICHIARA</w:t>
      </w:r>
    </w:p>
    <w:p w:rsidR="007D09F6" w:rsidRP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sidRPr="007D09F6">
        <w:rPr>
          <w:rFonts w:ascii="Times New Roman" w:hAnsi="Times New Roman" w:cs="Times New Roman"/>
          <w:sz w:val="23"/>
          <w:szCs w:val="23"/>
        </w:rPr>
        <w:t>1. l’insussistenza delle cause di esclusione di cui agli artt. 94 e 95 del Codice</w:t>
      </w:r>
      <w:r w:rsidR="00C87F8D">
        <w:rPr>
          <w:rFonts w:ascii="Times New Roman" w:hAnsi="Times New Roman" w:cs="Times New Roman"/>
          <w:sz w:val="23"/>
          <w:szCs w:val="23"/>
        </w:rPr>
        <w:t xml:space="preserve"> ovvero la sussistenza delle seguenti cause di esclusione non automatic</w:t>
      </w:r>
      <w:r w:rsidR="008B120B">
        <w:rPr>
          <w:rFonts w:ascii="Times New Roman" w:hAnsi="Times New Roman" w:cs="Times New Roman"/>
          <w:sz w:val="23"/>
          <w:szCs w:val="23"/>
        </w:rPr>
        <w:t>he</w:t>
      </w:r>
      <w:r w:rsidR="00C87F8D">
        <w:rPr>
          <w:rFonts w:ascii="Times New Roman" w:hAnsi="Times New Roman" w:cs="Times New Roman"/>
          <w:sz w:val="23"/>
          <w:szCs w:val="23"/>
        </w:rPr>
        <w:t xml:space="preserve"> di cui all’art.95___________________________________</w:t>
      </w:r>
      <w:r w:rsidR="008B120B">
        <w:rPr>
          <w:rFonts w:ascii="Times New Roman" w:hAnsi="Times New Roman" w:cs="Times New Roman"/>
          <w:sz w:val="23"/>
          <w:szCs w:val="23"/>
        </w:rPr>
        <w:t xml:space="preserve"> ___________________________________________________________________________________</w:t>
      </w:r>
      <w:r w:rsidRPr="007D09F6">
        <w:rPr>
          <w:rFonts w:ascii="Times New Roman" w:hAnsi="Times New Roman" w:cs="Times New Roman"/>
          <w:sz w:val="23"/>
          <w:szCs w:val="23"/>
        </w:rPr>
        <w:t xml:space="preserve">;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2. l’insussistenza delle cause automatiche di esclusione di cui all’articolo 94 commi 1 e 2 del Codice in relazione a tutti i soggetti indicati al comma 3 del citato articolo; </w:t>
      </w:r>
    </w:p>
    <w:p w:rsidR="007D09F6" w:rsidRPr="007D09F6" w:rsidRDefault="007D09F6" w:rsidP="007D09F6">
      <w:pPr>
        <w:autoSpaceDE w:val="0"/>
        <w:autoSpaceDN w:val="0"/>
        <w:adjustRightInd w:val="0"/>
        <w:spacing w:after="0" w:line="240" w:lineRule="auto"/>
        <w:jc w:val="both"/>
        <w:rPr>
          <w:rFonts w:ascii="Calibri" w:hAnsi="Calibri" w:cs="Calibri"/>
          <w:sz w:val="23"/>
          <w:szCs w:val="23"/>
        </w:rPr>
      </w:pPr>
      <w:r w:rsidRPr="007D09F6">
        <w:rPr>
          <w:rFonts w:ascii="Times New Roman" w:hAnsi="Times New Roman" w:cs="Times New Roman"/>
          <w:sz w:val="23"/>
          <w:szCs w:val="23"/>
        </w:rPr>
        <w:t xml:space="preserve">3. l’insussistenza delle cause non automatiche di esclusione di cui all’articolo 98, comma </w:t>
      </w:r>
      <w:r w:rsidR="008B120B">
        <w:rPr>
          <w:rFonts w:ascii="Times New Roman" w:hAnsi="Times New Roman" w:cs="Times New Roman"/>
          <w:sz w:val="23"/>
          <w:szCs w:val="23"/>
        </w:rPr>
        <w:t>3</w:t>
      </w:r>
      <w:r w:rsidRPr="007D09F6">
        <w:rPr>
          <w:rFonts w:ascii="Times New Roman" w:hAnsi="Times New Roman" w:cs="Times New Roman"/>
          <w:sz w:val="23"/>
          <w:szCs w:val="23"/>
        </w:rPr>
        <w:t xml:space="preserve">, lettere g) ed h) del Codice in relazione ai soggetti di cui al punto precedente; </w:t>
      </w:r>
    </w:p>
    <w:p w:rsidR="00CF0F8C" w:rsidRPr="00BA7A7D" w:rsidRDefault="00CF0F8C" w:rsidP="00CF0F8C">
      <w:pPr>
        <w:widowControl w:val="0"/>
        <w:autoSpaceDE w:val="0"/>
        <w:autoSpaceDN w:val="0"/>
        <w:spacing w:after="0" w:line="240" w:lineRule="auto"/>
        <w:ind w:right="254"/>
        <w:jc w:val="both"/>
        <w:rPr>
          <w:rFonts w:ascii="Times New Roman" w:hAnsi="Times New Roman" w:cs="Times New Roman"/>
        </w:rPr>
      </w:pPr>
      <w:r>
        <w:rPr>
          <w:rFonts w:ascii="Times New Roman" w:hAnsi="Times New Roman" w:cs="Times New Roman"/>
        </w:rPr>
        <w:t xml:space="preserve">4. l’insussistenza di </w:t>
      </w:r>
      <w:r w:rsidRPr="00BA7A7D">
        <w:rPr>
          <w:rFonts w:ascii="Times New Roman" w:hAnsi="Times New Roman" w:cs="Times New Roman"/>
        </w:rPr>
        <w:t xml:space="preserve"> condizioni di conflitto di cui al Testo Unico degli Enti Locali N.267/2000; </w:t>
      </w:r>
    </w:p>
    <w:p w:rsidR="00CF0F8C" w:rsidRPr="00BA7A7D" w:rsidRDefault="00CF0F8C" w:rsidP="00CF0F8C">
      <w:pPr>
        <w:widowControl w:val="0"/>
        <w:autoSpaceDE w:val="0"/>
        <w:autoSpaceDN w:val="0"/>
        <w:spacing w:after="0" w:line="240" w:lineRule="auto"/>
        <w:ind w:right="254"/>
        <w:jc w:val="both"/>
        <w:rPr>
          <w:rFonts w:ascii="Times New Roman" w:hAnsi="Times New Roman" w:cs="Times New Roman"/>
        </w:rPr>
      </w:pPr>
      <w:r>
        <w:rPr>
          <w:rFonts w:ascii="Times New Roman" w:hAnsi="Times New Roman" w:cs="Times New Roman"/>
        </w:rPr>
        <w:t>5. l’insussistenza di</w:t>
      </w:r>
      <w:r w:rsidRPr="00BA7A7D">
        <w:rPr>
          <w:rFonts w:ascii="Times New Roman" w:hAnsi="Times New Roman" w:cs="Times New Roman"/>
        </w:rPr>
        <w:t xml:space="preserve"> condizioni di </w:t>
      </w:r>
      <w:proofErr w:type="spellStart"/>
      <w:r w:rsidRPr="00BA7A7D">
        <w:rPr>
          <w:rFonts w:ascii="Times New Roman" w:hAnsi="Times New Roman" w:cs="Times New Roman"/>
        </w:rPr>
        <w:t>inconferibilità</w:t>
      </w:r>
      <w:proofErr w:type="spellEnd"/>
      <w:r w:rsidRPr="00BA7A7D">
        <w:rPr>
          <w:rFonts w:ascii="Times New Roman" w:hAnsi="Times New Roman" w:cs="Times New Roman"/>
        </w:rPr>
        <w:t xml:space="preserve">, di cui al </w:t>
      </w:r>
      <w:proofErr w:type="spellStart"/>
      <w:r w:rsidRPr="00BA7A7D">
        <w:rPr>
          <w:rFonts w:ascii="Times New Roman" w:hAnsi="Times New Roman" w:cs="Times New Roman"/>
        </w:rPr>
        <w:t>D.Lgs</w:t>
      </w:r>
      <w:proofErr w:type="spellEnd"/>
      <w:r w:rsidRPr="00BA7A7D">
        <w:rPr>
          <w:rFonts w:ascii="Times New Roman" w:hAnsi="Times New Roman" w:cs="Times New Roman"/>
        </w:rPr>
        <w:t xml:space="preserve"> 39 del 2013; </w:t>
      </w:r>
    </w:p>
    <w:p w:rsidR="00CF0F8C" w:rsidRPr="00BA7A7D" w:rsidRDefault="00CF0F8C" w:rsidP="00CF0F8C">
      <w:pPr>
        <w:widowControl w:val="0"/>
        <w:autoSpaceDE w:val="0"/>
        <w:autoSpaceDN w:val="0"/>
        <w:spacing w:after="0" w:line="240" w:lineRule="auto"/>
        <w:ind w:right="254"/>
        <w:jc w:val="both"/>
        <w:rPr>
          <w:rFonts w:ascii="Times New Roman" w:hAnsi="Times New Roman" w:cs="Times New Roman"/>
        </w:rPr>
      </w:pPr>
      <w:r>
        <w:rPr>
          <w:rFonts w:ascii="Times New Roman" w:hAnsi="Times New Roman" w:cs="Times New Roman"/>
        </w:rPr>
        <w:t>6. il rispetto del</w:t>
      </w:r>
      <w:r w:rsidRPr="00BA7A7D">
        <w:rPr>
          <w:rFonts w:ascii="Times New Roman" w:hAnsi="Times New Roman" w:cs="Times New Roman"/>
        </w:rPr>
        <w:t xml:space="preserve">le previsioni, per quanto applicabili a soggetti sottoposti a fatturazione e non titolari di un rapporto di pubblico impiego; </w:t>
      </w:r>
    </w:p>
    <w:p w:rsidR="00CF0F8C" w:rsidRDefault="00CF0F8C" w:rsidP="00CF0F8C">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 xml:space="preserve">7. l’insussistenza </w:t>
      </w:r>
      <w:r w:rsidRPr="00BA7A7D">
        <w:rPr>
          <w:rFonts w:ascii="Times New Roman" w:hAnsi="Times New Roman" w:cs="Times New Roman"/>
        </w:rPr>
        <w:t>di altri incarichi da parte del Comune</w:t>
      </w:r>
      <w:r>
        <w:rPr>
          <w:rFonts w:ascii="Times New Roman" w:hAnsi="Times New Roman" w:cs="Times New Roman"/>
        </w:rPr>
        <w:t xml:space="preserve"> e</w:t>
      </w:r>
      <w:r w:rsidRPr="00BA7A7D">
        <w:rPr>
          <w:rFonts w:ascii="Times New Roman" w:hAnsi="Times New Roman" w:cs="Times New Roman"/>
        </w:rPr>
        <w:t xml:space="preserve"> di situazioni che, anche solo potenzialmente, prevedono un contrasto con interessi comunali (eventi concorrenti di altri comuni, ufficio stampa di attività potenzialmente sovrapponibili con quelle comunali </w:t>
      </w:r>
      <w:proofErr w:type="spellStart"/>
      <w:r w:rsidRPr="00BA7A7D">
        <w:rPr>
          <w:rFonts w:ascii="Times New Roman" w:hAnsi="Times New Roman" w:cs="Times New Roman"/>
        </w:rPr>
        <w:t>etc</w:t>
      </w:r>
      <w:proofErr w:type="spellEnd"/>
      <w:r w:rsidRPr="00BA7A7D">
        <w:rPr>
          <w:rFonts w:ascii="Times New Roman" w:hAnsi="Times New Roman" w:cs="Times New Roman"/>
        </w:rPr>
        <w:t>) o che attengono ad istituzioni, enti, associazioni od attività in contrasto anche indiretto con il Comune</w:t>
      </w:r>
    </w:p>
    <w:p w:rsidR="006D4146" w:rsidRDefault="00CF0F8C"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8</w:t>
      </w:r>
      <w:r w:rsidR="006D4146">
        <w:rPr>
          <w:rFonts w:ascii="Times New Roman" w:hAnsi="Times New Roman" w:cs="Times New Roman"/>
          <w:sz w:val="23"/>
          <w:szCs w:val="23"/>
        </w:rPr>
        <w:t xml:space="preserve">. il possesso dei requisiti di idoneità professionale e capacità economico-finanziaria e tecnico professionale di cui all’art.100 del </w:t>
      </w:r>
      <w:proofErr w:type="spellStart"/>
      <w:r w:rsidR="006D4146">
        <w:rPr>
          <w:rFonts w:ascii="Times New Roman" w:hAnsi="Times New Roman" w:cs="Times New Roman"/>
          <w:sz w:val="23"/>
          <w:szCs w:val="23"/>
        </w:rPr>
        <w:t>d.lgs.n.</w:t>
      </w:r>
      <w:proofErr w:type="spellEnd"/>
      <w:r w:rsidR="006D4146">
        <w:rPr>
          <w:rFonts w:ascii="Times New Roman" w:hAnsi="Times New Roman" w:cs="Times New Roman"/>
          <w:sz w:val="23"/>
          <w:szCs w:val="23"/>
        </w:rPr>
        <w:t xml:space="preserve"> 36/2023;</w:t>
      </w:r>
    </w:p>
    <w:p w:rsidR="007D09F6" w:rsidRDefault="00CF0F8C"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9</w:t>
      </w:r>
      <w:r w:rsidR="007D09F6" w:rsidRPr="007D09F6">
        <w:rPr>
          <w:rFonts w:ascii="Times New Roman" w:hAnsi="Times New Roman" w:cs="Times New Roman"/>
          <w:sz w:val="23"/>
          <w:szCs w:val="23"/>
        </w:rPr>
        <w:t xml:space="preserve">. l’assenza della causa di incompatibilità di cui all’art. 53, comma 16-ter, del </w:t>
      </w:r>
      <w:proofErr w:type="spellStart"/>
      <w:r w:rsidR="007D09F6" w:rsidRPr="007D09F6">
        <w:rPr>
          <w:rFonts w:ascii="Times New Roman" w:hAnsi="Times New Roman" w:cs="Times New Roman"/>
          <w:sz w:val="23"/>
          <w:szCs w:val="23"/>
        </w:rPr>
        <w:t>D.Lgs</w:t>
      </w:r>
      <w:proofErr w:type="spellEnd"/>
      <w:r w:rsidR="007D09F6" w:rsidRPr="007D09F6">
        <w:rPr>
          <w:rFonts w:ascii="Times New Roman" w:hAnsi="Times New Roman" w:cs="Times New Roman"/>
          <w:sz w:val="23"/>
          <w:szCs w:val="23"/>
        </w:rPr>
        <w:t xml:space="preserve"> </w:t>
      </w:r>
      <w:r w:rsidR="006128F5">
        <w:rPr>
          <w:rFonts w:ascii="Times New Roman" w:hAnsi="Times New Roman" w:cs="Times New Roman"/>
          <w:sz w:val="23"/>
          <w:szCs w:val="23"/>
        </w:rPr>
        <w:t>n.</w:t>
      </w:r>
      <w:r w:rsidR="007D09F6" w:rsidRPr="007D09F6">
        <w:rPr>
          <w:rFonts w:ascii="Times New Roman" w:hAnsi="Times New Roman" w:cs="Times New Roman"/>
          <w:sz w:val="23"/>
          <w:szCs w:val="23"/>
        </w:rPr>
        <w:t xml:space="preserve">165/2001; </w:t>
      </w:r>
    </w:p>
    <w:p w:rsidR="007D09F6" w:rsidRDefault="00CF0F8C"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10</w:t>
      </w:r>
      <w:r w:rsidR="007D09F6" w:rsidRPr="007D09F6">
        <w:rPr>
          <w:rFonts w:ascii="Times New Roman" w:hAnsi="Times New Roman" w:cs="Times New Roman"/>
          <w:sz w:val="23"/>
          <w:szCs w:val="23"/>
        </w:rPr>
        <w:t xml:space="preserve">. l’iscrizione nel Registro della camera di commercio, industria, artigianato e agricoltura per attività pertinenti con quelle oggetto della presente indagine; </w:t>
      </w:r>
    </w:p>
    <w:p w:rsidR="007D09F6" w:rsidRPr="007D09F6" w:rsidRDefault="00CF0F8C" w:rsidP="007D09F6">
      <w:pPr>
        <w:autoSpaceDE w:val="0"/>
        <w:autoSpaceDN w:val="0"/>
        <w:adjustRightInd w:val="0"/>
        <w:spacing w:after="0" w:line="240" w:lineRule="auto"/>
        <w:rPr>
          <w:rFonts w:ascii="Calibri" w:hAnsi="Calibri" w:cs="Calibri"/>
          <w:sz w:val="23"/>
          <w:szCs w:val="23"/>
        </w:rPr>
      </w:pPr>
      <w:r>
        <w:rPr>
          <w:rFonts w:ascii="Times New Roman" w:hAnsi="Times New Roman" w:cs="Times New Roman"/>
          <w:sz w:val="23"/>
          <w:szCs w:val="23"/>
        </w:rPr>
        <w:t>1</w:t>
      </w:r>
      <w:r w:rsidR="00EB13C5">
        <w:rPr>
          <w:rFonts w:ascii="Times New Roman" w:hAnsi="Times New Roman" w:cs="Times New Roman"/>
          <w:sz w:val="23"/>
          <w:szCs w:val="23"/>
        </w:rPr>
        <w:t>1</w:t>
      </w:r>
      <w:r w:rsidR="007D09F6" w:rsidRPr="007D09F6">
        <w:rPr>
          <w:rFonts w:ascii="Times New Roman" w:hAnsi="Times New Roman" w:cs="Times New Roman"/>
          <w:sz w:val="23"/>
          <w:szCs w:val="23"/>
        </w:rPr>
        <w:t xml:space="preserve">. di non partecipare alla manifestazione di interesse contemporaneamente in forme diverse (individuale e associata; in più forme associate; ecc.); </w:t>
      </w:r>
    </w:p>
    <w:p w:rsidR="007D09F6" w:rsidRDefault="00CF0F8C" w:rsidP="007D09F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w:t>
      </w:r>
      <w:r w:rsidR="00EB13C5">
        <w:rPr>
          <w:rFonts w:ascii="Times New Roman" w:hAnsi="Times New Roman" w:cs="Times New Roman"/>
          <w:sz w:val="23"/>
          <w:szCs w:val="23"/>
        </w:rPr>
        <w:t>2</w:t>
      </w:r>
      <w:r w:rsidR="007D09F6" w:rsidRPr="007D09F6">
        <w:rPr>
          <w:rFonts w:ascii="Times New Roman" w:hAnsi="Times New Roman" w:cs="Times New Roman"/>
          <w:sz w:val="23"/>
          <w:szCs w:val="23"/>
        </w:rPr>
        <w:t xml:space="preserve">. di accettare, senza condizione o riserva alcuna, tutte le norme e disposizioni contenute </w:t>
      </w:r>
      <w:r w:rsidR="007D09F6">
        <w:rPr>
          <w:rFonts w:ascii="Times New Roman" w:hAnsi="Times New Roman" w:cs="Times New Roman"/>
          <w:sz w:val="23"/>
          <w:szCs w:val="23"/>
        </w:rPr>
        <w:t>nell’Avviso;</w:t>
      </w:r>
    </w:p>
    <w:p w:rsidR="007D09F6" w:rsidRPr="007D09F6" w:rsidRDefault="005F3F5B" w:rsidP="006128F5">
      <w:pPr>
        <w:autoSpaceDE w:val="0"/>
        <w:autoSpaceDN w:val="0"/>
        <w:adjustRightInd w:val="0"/>
        <w:spacing w:after="0" w:line="240" w:lineRule="auto"/>
        <w:jc w:val="both"/>
        <w:rPr>
          <w:rFonts w:ascii="Calibri" w:hAnsi="Calibri" w:cs="Calibri"/>
          <w:sz w:val="23"/>
          <w:szCs w:val="23"/>
        </w:rPr>
      </w:pPr>
      <w:r>
        <w:rPr>
          <w:rFonts w:ascii="Times New Roman" w:hAnsi="Times New Roman" w:cs="Times New Roman"/>
          <w:sz w:val="23"/>
          <w:szCs w:val="23"/>
        </w:rPr>
        <w:t>1</w:t>
      </w:r>
      <w:r w:rsidR="00EB13C5">
        <w:rPr>
          <w:rFonts w:ascii="Times New Roman" w:hAnsi="Times New Roman" w:cs="Times New Roman"/>
          <w:sz w:val="23"/>
          <w:szCs w:val="23"/>
        </w:rPr>
        <w:t>3</w:t>
      </w:r>
      <w:r w:rsidR="007D09F6" w:rsidRPr="007D09F6">
        <w:rPr>
          <w:rFonts w:ascii="Times New Roman" w:hAnsi="Times New Roman" w:cs="Times New Roman"/>
          <w:sz w:val="23"/>
          <w:szCs w:val="23"/>
        </w:rPr>
        <w:t xml:space="preserve">. di essere consapevole che la presentazione della manifestazione di interesse non costituisce prova di possesso dei requisiti di partecipazione generali e speciali richiesti per l’affidamento dei servizi di cui trattasi, che dovranno, invece, essere specificatamente dichiarati, comprovati e verificati in occasione della successiva procedura di affidamento diretto; </w:t>
      </w:r>
    </w:p>
    <w:p w:rsidR="007D09F6" w:rsidRPr="007D09F6" w:rsidRDefault="005F3F5B" w:rsidP="007D09F6">
      <w:pPr>
        <w:autoSpaceDE w:val="0"/>
        <w:autoSpaceDN w:val="0"/>
        <w:adjustRightInd w:val="0"/>
        <w:spacing w:after="0" w:line="240" w:lineRule="auto"/>
        <w:jc w:val="both"/>
        <w:rPr>
          <w:rFonts w:ascii="Calibri" w:hAnsi="Calibri" w:cs="Calibri"/>
          <w:sz w:val="23"/>
          <w:szCs w:val="23"/>
        </w:rPr>
      </w:pPr>
      <w:r>
        <w:rPr>
          <w:rFonts w:ascii="Times New Roman" w:hAnsi="Times New Roman" w:cs="Times New Roman"/>
          <w:sz w:val="23"/>
          <w:szCs w:val="23"/>
        </w:rPr>
        <w:t>1</w:t>
      </w:r>
      <w:r w:rsidR="00EB13C5">
        <w:rPr>
          <w:rFonts w:ascii="Times New Roman" w:hAnsi="Times New Roman" w:cs="Times New Roman"/>
          <w:sz w:val="23"/>
          <w:szCs w:val="23"/>
        </w:rPr>
        <w:t>4</w:t>
      </w:r>
      <w:r w:rsidR="007D09F6" w:rsidRPr="007D09F6">
        <w:rPr>
          <w:rFonts w:ascii="Times New Roman" w:hAnsi="Times New Roman" w:cs="Times New Roman"/>
          <w:sz w:val="23"/>
          <w:szCs w:val="23"/>
        </w:rPr>
        <w:t xml:space="preserve">. di essere a conoscenza che la presente manifestazione d’interesse non costituisce proposta </w:t>
      </w:r>
      <w:r w:rsidR="007D09F6">
        <w:rPr>
          <w:rFonts w:ascii="Times New Roman" w:hAnsi="Times New Roman" w:cs="Times New Roman"/>
          <w:sz w:val="23"/>
          <w:szCs w:val="23"/>
        </w:rPr>
        <w:t>c</w:t>
      </w:r>
      <w:r w:rsidR="007D09F6" w:rsidRPr="007D09F6">
        <w:rPr>
          <w:rFonts w:ascii="Times New Roman" w:hAnsi="Times New Roman" w:cs="Times New Roman"/>
          <w:sz w:val="23"/>
          <w:szCs w:val="23"/>
        </w:rPr>
        <w:t xml:space="preserve">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 </w:t>
      </w:r>
    </w:p>
    <w:p w:rsidR="007D09F6" w:rsidRPr="007D09F6" w:rsidRDefault="005F3F5B"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EB13C5">
        <w:rPr>
          <w:rFonts w:ascii="Times New Roman" w:hAnsi="Times New Roman" w:cs="Times New Roman"/>
          <w:sz w:val="23"/>
          <w:szCs w:val="23"/>
        </w:rPr>
        <w:t>5</w:t>
      </w:r>
      <w:r w:rsidR="007D09F6">
        <w:rPr>
          <w:rFonts w:ascii="Times New Roman" w:hAnsi="Times New Roman" w:cs="Times New Roman"/>
          <w:sz w:val="23"/>
          <w:szCs w:val="23"/>
        </w:rPr>
        <w:t xml:space="preserve">. </w:t>
      </w:r>
      <w:r w:rsidR="007D09F6" w:rsidRPr="007D09F6">
        <w:rPr>
          <w:rFonts w:ascii="Times New Roman" w:hAnsi="Times New Roman" w:cs="Times New Roman"/>
          <w:sz w:val="23"/>
          <w:szCs w:val="23"/>
        </w:rPr>
        <w:t>di eleggere il proprio domicilio digitale, in relazione alla procedura, al seguente indirizzo pec___________________________________;</w:t>
      </w:r>
    </w:p>
    <w:p w:rsidR="007D09F6" w:rsidRPr="007D09F6" w:rsidRDefault="007D09F6" w:rsidP="007D09F6">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1</w:t>
      </w:r>
      <w:r w:rsidR="00CF0F8C">
        <w:rPr>
          <w:rFonts w:ascii="Times New Roman" w:hAnsi="Times New Roman" w:cs="Times New Roman"/>
          <w:sz w:val="23"/>
          <w:szCs w:val="23"/>
        </w:rPr>
        <w:t>6</w:t>
      </w:r>
      <w:r>
        <w:rPr>
          <w:rFonts w:ascii="Times New Roman" w:hAnsi="Times New Roman" w:cs="Times New Roman"/>
          <w:sz w:val="23"/>
          <w:szCs w:val="23"/>
        </w:rPr>
        <w:t xml:space="preserve">. </w:t>
      </w:r>
      <w:r w:rsidRPr="007D09F6">
        <w:rPr>
          <w:rFonts w:ascii="Times New Roman" w:hAnsi="Times New Roman" w:cs="Times New Roman"/>
          <w:sz w:val="23"/>
          <w:szCs w:val="23"/>
        </w:rPr>
        <w:t>di essere informato, ai sensi e per gli effetti di cui al Regolamento UE2016/679, che i dati raccolti nell’ambito del procedimento per il quale la presente dichiarazione viene resa saranno trattati secondo l’allegata informativa</w:t>
      </w:r>
      <w:r w:rsidRPr="008B120B">
        <w:rPr>
          <w:rFonts w:ascii="Times New Roman" w:hAnsi="Times New Roman" w:cs="Times New Roman"/>
          <w:sz w:val="23"/>
          <w:szCs w:val="23"/>
          <w:vertAlign w:val="superscript"/>
        </w:rPr>
        <w:endnoteReference w:id="1"/>
      </w:r>
      <w:r w:rsidRPr="007D09F6">
        <w:rPr>
          <w:rFonts w:ascii="Times New Roman" w:hAnsi="Times New Roman" w:cs="Times New Roman"/>
          <w:sz w:val="23"/>
          <w:szCs w:val="23"/>
        </w:rPr>
        <w:t>;</w:t>
      </w:r>
    </w:p>
    <w:p w:rsidR="007D09F6" w:rsidRDefault="007D09F6"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3"/>
          <w:szCs w:val="23"/>
        </w:rPr>
        <w:t>1</w:t>
      </w:r>
      <w:r w:rsidR="00CF0F8C">
        <w:rPr>
          <w:rFonts w:ascii="Times New Roman" w:hAnsi="Times New Roman" w:cs="Times New Roman"/>
          <w:sz w:val="23"/>
          <w:szCs w:val="23"/>
        </w:rPr>
        <w:t>7</w:t>
      </w:r>
      <w:r>
        <w:rPr>
          <w:rFonts w:ascii="Times New Roman" w:hAnsi="Times New Roman" w:cs="Times New Roman"/>
          <w:sz w:val="23"/>
          <w:szCs w:val="23"/>
        </w:rPr>
        <w:t xml:space="preserve">. </w:t>
      </w:r>
      <w:r w:rsidRPr="007D09F6">
        <w:rPr>
          <w:rFonts w:ascii="Times New Roman" w:hAnsi="Times New Roman" w:cs="Times New Roman"/>
          <w:sz w:val="23"/>
          <w:szCs w:val="23"/>
        </w:rPr>
        <w:t>di impegnarsi</w:t>
      </w:r>
      <w:r w:rsidR="005F3F5B">
        <w:rPr>
          <w:rFonts w:ascii="Times New Roman" w:hAnsi="Times New Roman" w:cs="Times New Roman"/>
          <w:sz w:val="23"/>
          <w:szCs w:val="23"/>
        </w:rPr>
        <w:t xml:space="preserve"> </w:t>
      </w:r>
      <w:r w:rsidRPr="007D09F6">
        <w:rPr>
          <w:rFonts w:ascii="Times New Roman" w:hAnsi="Times New Roman" w:cs="Times New Roman"/>
          <w:sz w:val="23"/>
          <w:szCs w:val="23"/>
        </w:rPr>
        <w:t>a comunicare tempestivamente ogni eventuale variazione</w:t>
      </w:r>
      <w:r w:rsidRPr="006128F5">
        <w:rPr>
          <w:rFonts w:ascii="Times New Roman" w:hAnsi="Times New Roman" w:cs="Times New Roman"/>
          <w:sz w:val="23"/>
          <w:szCs w:val="23"/>
        </w:rPr>
        <w:t xml:space="preserve"> riguardo a quanto dichiarato</w:t>
      </w:r>
      <w:r w:rsidRPr="007D09F6">
        <w:rPr>
          <w:rFonts w:ascii="Times New Roman" w:hAnsi="Times New Roman" w:cs="Times New Roman"/>
          <w:sz w:val="24"/>
          <w:szCs w:val="24"/>
        </w:rPr>
        <w:t>.</w:t>
      </w:r>
    </w:p>
    <w:p w:rsidR="005F3F5B" w:rsidRDefault="005F3F5B" w:rsidP="007D09F6">
      <w:pPr>
        <w:autoSpaceDE w:val="0"/>
        <w:autoSpaceDN w:val="0"/>
        <w:adjustRightInd w:val="0"/>
        <w:spacing w:after="0" w:line="240" w:lineRule="auto"/>
        <w:jc w:val="both"/>
        <w:rPr>
          <w:rFonts w:ascii="Times New Roman" w:hAnsi="Times New Roman" w:cs="Times New Roman"/>
          <w:sz w:val="24"/>
          <w:szCs w:val="24"/>
        </w:rPr>
      </w:pPr>
    </w:p>
    <w:p w:rsidR="005F3F5B" w:rsidRPr="007D09F6" w:rsidRDefault="005F3F5B" w:rsidP="007D09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Data_____________________</w:t>
      </w:r>
      <w:r w:rsidR="00CF0F8C">
        <w:rPr>
          <w:rFonts w:ascii="Times New Roman" w:hAnsi="Times New Roman" w:cs="Times New Roman"/>
          <w:sz w:val="24"/>
          <w:szCs w:val="24"/>
        </w:rPr>
        <w:t xml:space="preserve"> </w:t>
      </w:r>
      <w:r>
        <w:rPr>
          <w:rFonts w:ascii="Times New Roman" w:hAnsi="Times New Roman" w:cs="Times New Roman"/>
          <w:sz w:val="24"/>
          <w:szCs w:val="24"/>
        </w:rPr>
        <w:tab/>
        <w:t xml:space="preserve"> Il Dichiarante_________________________________</w:t>
      </w:r>
      <w:bookmarkStart w:id="0" w:name="_GoBack"/>
      <w:bookmarkEnd w:id="0"/>
    </w:p>
    <w:sectPr w:rsidR="005F3F5B" w:rsidRPr="007D09F6" w:rsidSect="000823D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FE" w:rsidRDefault="00BE4AFE" w:rsidP="007D09F6">
      <w:pPr>
        <w:spacing w:after="0" w:line="240" w:lineRule="auto"/>
      </w:pPr>
      <w:r>
        <w:separator/>
      </w:r>
    </w:p>
  </w:endnote>
  <w:endnote w:type="continuationSeparator" w:id="0">
    <w:p w:rsidR="00BE4AFE" w:rsidRDefault="00BE4AFE" w:rsidP="007D09F6">
      <w:pPr>
        <w:spacing w:after="0" w:line="240" w:lineRule="auto"/>
      </w:pPr>
      <w:r>
        <w:continuationSeparator/>
      </w:r>
    </w:p>
  </w:endnote>
  <w:endnote w:id="1">
    <w:p w:rsidR="00CF0F8C" w:rsidRDefault="00CF0F8C" w:rsidP="005F3F5B">
      <w:pPr>
        <w:spacing w:after="0"/>
        <w:ind w:hanging="2"/>
        <w:jc w:val="both"/>
      </w:pPr>
    </w:p>
    <w:p w:rsidR="00353951" w:rsidRDefault="00353951" w:rsidP="005F3F5B">
      <w:pPr>
        <w:spacing w:after="0"/>
        <w:ind w:hanging="2"/>
        <w:jc w:val="both"/>
      </w:pPr>
    </w:p>
    <w:p w:rsidR="00CF0F8C" w:rsidRDefault="00CF0F8C" w:rsidP="005F3F5B">
      <w:pPr>
        <w:spacing w:after="0"/>
        <w:ind w:hanging="2"/>
        <w:jc w:val="both"/>
      </w:pPr>
      <w:r>
        <w:t xml:space="preserve">Allega alla presente: </w:t>
      </w:r>
    </w:p>
    <w:p w:rsidR="00546C33" w:rsidRPr="00546C33" w:rsidRDefault="00546C33" w:rsidP="00546C33">
      <w:pPr>
        <w:pStyle w:val="Paragrafoelenco"/>
        <w:numPr>
          <w:ilvl w:val="0"/>
          <w:numId w:val="16"/>
        </w:numPr>
        <w:autoSpaceDE w:val="0"/>
        <w:autoSpaceDN w:val="0"/>
        <w:adjustRightInd w:val="0"/>
        <w:spacing w:after="0" w:line="240" w:lineRule="auto"/>
        <w:jc w:val="both"/>
        <w:rPr>
          <w:rFonts w:ascii="Times New Roman" w:hAnsi="Times New Roman"/>
          <w:color w:val="00000A"/>
        </w:rPr>
      </w:pPr>
      <w:r w:rsidRPr="00546C33">
        <w:rPr>
          <w:rFonts w:ascii="Times New Roman" w:hAnsi="Times New Roman"/>
          <w:color w:val="00000A"/>
        </w:rPr>
        <w:t>ipotesi di progetto di gestione della comunicazione istituzionale  del Comune di Teggiano nonché di svolgimento delle prestazioni elencate all’ART. 1 per consentire all’Amministrazione di operare le necessarie valutazioni e comparazioni atte a scegliere l’operatore cui affidare direttamente il servizio in oggetto;</w:t>
      </w:r>
    </w:p>
    <w:p w:rsidR="00546C33" w:rsidRPr="00546C33" w:rsidRDefault="00546C33" w:rsidP="00546C33">
      <w:pPr>
        <w:pStyle w:val="Paragrafoelenco"/>
        <w:numPr>
          <w:ilvl w:val="0"/>
          <w:numId w:val="16"/>
        </w:numPr>
        <w:autoSpaceDE w:val="0"/>
        <w:autoSpaceDN w:val="0"/>
        <w:adjustRightInd w:val="0"/>
        <w:spacing w:after="0" w:line="240" w:lineRule="auto"/>
        <w:jc w:val="both"/>
        <w:rPr>
          <w:rFonts w:ascii="Times New Roman" w:hAnsi="Times New Roman"/>
          <w:bCs/>
          <w:kern w:val="28"/>
        </w:rPr>
      </w:pPr>
      <w:r w:rsidRPr="00546C33">
        <w:rPr>
          <w:rFonts w:ascii="Times New Roman" w:hAnsi="Times New Roman"/>
          <w:color w:val="00000A"/>
        </w:rPr>
        <w:t xml:space="preserve">curriculum vitae dei componenti che eseguiranno il servizio di comunicazione per il Comune di Teggiano, datato, siglato su ogni pagina, sottoscritto e corredato da apposita dichiarazione ai sensi degli artt. 46 e 47 D.P.R. n. 445/2000, attestante la veridicità delle informazioni contenute e con l’autorizzazione al trattamento dei dati ai sensi del </w:t>
      </w:r>
      <w:proofErr w:type="spellStart"/>
      <w:r w:rsidRPr="00546C33">
        <w:rPr>
          <w:rFonts w:ascii="Times New Roman" w:hAnsi="Times New Roman"/>
          <w:color w:val="00000A"/>
        </w:rPr>
        <w:t>D.Lgs</w:t>
      </w:r>
      <w:proofErr w:type="spellEnd"/>
      <w:r w:rsidRPr="00546C33">
        <w:rPr>
          <w:rFonts w:ascii="Times New Roman" w:hAnsi="Times New Roman"/>
          <w:color w:val="00000A"/>
        </w:rPr>
        <w:t xml:space="preserve"> 196/2003,</w:t>
      </w:r>
      <w:r w:rsidRPr="00546C33">
        <w:rPr>
          <w:rFonts w:ascii="Times New Roman" w:hAnsi="Times New Roman"/>
          <w:bCs/>
          <w:kern w:val="28"/>
        </w:rPr>
        <w:t xml:space="preserve"> nel quale si evidenzia:</w:t>
      </w:r>
    </w:p>
    <w:p w:rsidR="00EB13C5" w:rsidRPr="001E7EC2" w:rsidRDefault="00EB13C5" w:rsidP="00EB13C5">
      <w:pPr>
        <w:pStyle w:val="Paragrafoelenco"/>
        <w:widowControl w:val="0"/>
        <w:numPr>
          <w:ilvl w:val="0"/>
          <w:numId w:val="15"/>
        </w:numPr>
        <w:overflowPunct w:val="0"/>
        <w:autoSpaceDE w:val="0"/>
        <w:autoSpaceDN w:val="0"/>
        <w:adjustRightInd w:val="0"/>
        <w:spacing w:after="0" w:line="240" w:lineRule="auto"/>
        <w:jc w:val="both"/>
        <w:rPr>
          <w:rFonts w:ascii="Times New Roman" w:hAnsi="Times New Roman"/>
          <w:bCs/>
          <w:kern w:val="28"/>
        </w:rPr>
      </w:pPr>
      <w:r w:rsidRPr="001E7EC2">
        <w:rPr>
          <w:rFonts w:ascii="Times New Roman" w:hAnsi="Times New Roman"/>
          <w:bCs/>
          <w:kern w:val="28"/>
        </w:rPr>
        <w:t xml:space="preserve">Preparazione tecnica e formazione </w:t>
      </w:r>
      <w:r>
        <w:rPr>
          <w:bCs/>
          <w:kern w:val="28"/>
        </w:rPr>
        <w:t xml:space="preserve"> comprovate da idonei attestati conformi alla gestione del servizio di comunicazione istituzionale</w:t>
      </w:r>
      <w:r w:rsidRPr="001E7EC2">
        <w:rPr>
          <w:rFonts w:ascii="Times New Roman" w:hAnsi="Times New Roman"/>
          <w:bCs/>
          <w:kern w:val="28"/>
        </w:rPr>
        <w:t>;</w:t>
      </w:r>
    </w:p>
    <w:p w:rsidR="00EB13C5" w:rsidRPr="001E7EC2" w:rsidRDefault="00EB13C5" w:rsidP="00EB13C5">
      <w:pPr>
        <w:pStyle w:val="Paragrafoelenco"/>
        <w:widowControl w:val="0"/>
        <w:numPr>
          <w:ilvl w:val="0"/>
          <w:numId w:val="15"/>
        </w:numPr>
        <w:overflowPunct w:val="0"/>
        <w:autoSpaceDE w:val="0"/>
        <w:autoSpaceDN w:val="0"/>
        <w:adjustRightInd w:val="0"/>
        <w:spacing w:after="0" w:line="240" w:lineRule="auto"/>
        <w:jc w:val="both"/>
        <w:rPr>
          <w:rFonts w:ascii="Times New Roman" w:hAnsi="Times New Roman"/>
          <w:bCs/>
          <w:kern w:val="28"/>
        </w:rPr>
      </w:pPr>
      <w:r w:rsidRPr="001E7EC2">
        <w:rPr>
          <w:rFonts w:ascii="Times New Roman" w:hAnsi="Times New Roman"/>
          <w:bCs/>
          <w:kern w:val="28"/>
        </w:rPr>
        <w:t>Esperienza di settore</w:t>
      </w:r>
      <w:r>
        <w:rPr>
          <w:bCs/>
          <w:kern w:val="28"/>
        </w:rPr>
        <w:t xml:space="preserve"> da almeno 3 anni nel settore della comunicazione presso soggetti pubblici e privati;</w:t>
      </w:r>
    </w:p>
    <w:p w:rsidR="00546C33" w:rsidRPr="00546C33" w:rsidRDefault="00546C33" w:rsidP="00546C33">
      <w:pPr>
        <w:pStyle w:val="Paragrafoelenco"/>
        <w:numPr>
          <w:ilvl w:val="0"/>
          <w:numId w:val="15"/>
        </w:numPr>
        <w:autoSpaceDE w:val="0"/>
        <w:autoSpaceDN w:val="0"/>
        <w:adjustRightInd w:val="0"/>
        <w:spacing w:after="0" w:line="240" w:lineRule="auto"/>
        <w:jc w:val="both"/>
        <w:rPr>
          <w:rFonts w:ascii="Times New Roman" w:hAnsi="Times New Roman"/>
          <w:color w:val="00000A"/>
        </w:rPr>
      </w:pPr>
      <w:r w:rsidRPr="00546C33">
        <w:rPr>
          <w:rFonts w:ascii="Times New Roman" w:hAnsi="Times New Roman"/>
          <w:color w:val="00000A"/>
        </w:rPr>
        <w:t xml:space="preserve"> fotocopia fronte/retro, firmata, di un idoneo documento di identità.</w:t>
      </w:r>
    </w:p>
    <w:p w:rsidR="00546C33" w:rsidRDefault="00546C33" w:rsidP="005F3F5B">
      <w:pPr>
        <w:spacing w:after="0"/>
        <w:ind w:hanging="2"/>
        <w:jc w:val="both"/>
      </w:pPr>
    </w:p>
    <w:p w:rsidR="00CF0F8C" w:rsidRDefault="00CF0F8C" w:rsidP="005F3F5B">
      <w:pPr>
        <w:spacing w:after="0"/>
        <w:ind w:hanging="2"/>
        <w:jc w:val="both"/>
      </w:pPr>
    </w:p>
    <w:p w:rsidR="00CF0F8C" w:rsidRDefault="00CF0F8C" w:rsidP="005F3F5B">
      <w:pPr>
        <w:spacing w:after="0"/>
        <w:ind w:hanging="2"/>
        <w:jc w:val="both"/>
      </w:pPr>
    </w:p>
    <w:p w:rsidR="007D09F6" w:rsidRPr="005F3F5B" w:rsidRDefault="007D09F6" w:rsidP="005F3F5B">
      <w:pPr>
        <w:spacing w:after="0"/>
        <w:ind w:hanging="2"/>
        <w:jc w:val="both"/>
        <w:rPr>
          <w:rFonts w:ascii="Times New Roman" w:hAnsi="Times New Roman" w:cs="Times New Roman"/>
          <w:b/>
          <w:sz w:val="18"/>
          <w:szCs w:val="18"/>
        </w:rPr>
      </w:pPr>
      <w:r>
        <w:rPr>
          <w:rStyle w:val="Rimandonotadichiusura"/>
        </w:rPr>
        <w:endnoteRef/>
      </w:r>
      <w:r>
        <w:t xml:space="preserve"> </w:t>
      </w:r>
      <w:r w:rsidRPr="005F3F5B">
        <w:rPr>
          <w:rFonts w:ascii="Times New Roman" w:hAnsi="Times New Roman" w:cs="Times New Roman"/>
          <w:b/>
          <w:sz w:val="18"/>
          <w:szCs w:val="18"/>
        </w:rPr>
        <w:t xml:space="preserve">Informativa in merito al trattamento ex art. 13 del Regolamento UE 2016/679, relativo alla protezione delle persone fisiche con riguardo al trattamento dei dati personali </w:t>
      </w:r>
    </w:p>
    <w:p w:rsidR="007D09F6" w:rsidRPr="005F3F5B" w:rsidRDefault="007D09F6" w:rsidP="005F3F5B">
      <w:pPr>
        <w:spacing w:after="0"/>
        <w:ind w:hanging="2"/>
        <w:jc w:val="both"/>
        <w:rPr>
          <w:rFonts w:ascii="Times New Roman" w:hAnsi="Times New Roman" w:cs="Times New Roman"/>
          <w:b/>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1. TITOLARE DEL TRATTAMENTO</w:t>
      </w:r>
    </w:p>
    <w:p w:rsidR="007D09F6" w:rsidRPr="005F3F5B" w:rsidRDefault="00D51C54" w:rsidP="005F3F5B">
      <w:pPr>
        <w:spacing w:after="0"/>
        <w:ind w:hanging="2"/>
        <w:jc w:val="both"/>
        <w:rPr>
          <w:rFonts w:ascii="Times New Roman" w:hAnsi="Times New Roman" w:cs="Times New Roman"/>
          <w:sz w:val="18"/>
          <w:szCs w:val="18"/>
        </w:rPr>
      </w:pPr>
      <w:r>
        <w:rPr>
          <w:rFonts w:ascii="Times New Roman" w:hAnsi="Times New Roman" w:cs="Times New Roman"/>
          <w:sz w:val="18"/>
          <w:szCs w:val="18"/>
        </w:rPr>
        <w:t>Comune di Teggiano</w:t>
      </w:r>
      <w:r w:rsidR="007D09F6" w:rsidRPr="005F3F5B">
        <w:rPr>
          <w:rFonts w:ascii="Times New Roman" w:hAnsi="Times New Roman" w:cs="Times New Roman"/>
          <w:sz w:val="18"/>
          <w:szCs w:val="18"/>
        </w:rPr>
        <w:t xml:space="preserve">, in qualità di Titolare del Trattamento dei dati personali ai sensi della presente informativa, in piena adesione alle disposizioni contenute agli artt. 13 e 14 del Regolamento generale sulla protezione dei dati personali UE 2016/679 (d’ora in poi anche RGPD) e del Codice in materia di protezione dati personali,   così come modificato dal D.Lgs n.101/2018, desidera fornire le seguenti informazioni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2. IL RESPONSABILE DELLA PROTEZIONE DEI DATI PERSONALI </w:t>
      </w:r>
    </w:p>
    <w:p w:rsidR="007D09F6" w:rsidRPr="005F3F5B" w:rsidRDefault="00D51C54" w:rsidP="005F3F5B">
      <w:pPr>
        <w:spacing w:after="0"/>
        <w:ind w:hanging="2"/>
        <w:jc w:val="both"/>
        <w:rPr>
          <w:rFonts w:ascii="Times New Roman" w:hAnsi="Times New Roman" w:cs="Times New Roman"/>
          <w:sz w:val="18"/>
          <w:szCs w:val="18"/>
        </w:rPr>
      </w:pPr>
      <w:r>
        <w:rPr>
          <w:rFonts w:ascii="Times New Roman" w:hAnsi="Times New Roman" w:cs="Times New Roman"/>
          <w:sz w:val="18"/>
          <w:szCs w:val="18"/>
        </w:rPr>
        <w:t>Il Comune di Teggiano</w:t>
      </w:r>
      <w:r w:rsidR="007D09F6" w:rsidRPr="005F3F5B">
        <w:rPr>
          <w:rFonts w:ascii="Times New Roman" w:hAnsi="Times New Roman" w:cs="Times New Roman"/>
          <w:sz w:val="18"/>
          <w:szCs w:val="18"/>
        </w:rPr>
        <w:t xml:space="preserve"> ha nominato un Data </w:t>
      </w:r>
      <w:proofErr w:type="spellStart"/>
      <w:r w:rsidR="007D09F6" w:rsidRPr="005F3F5B">
        <w:rPr>
          <w:rFonts w:ascii="Times New Roman" w:hAnsi="Times New Roman" w:cs="Times New Roman"/>
          <w:sz w:val="18"/>
          <w:szCs w:val="18"/>
        </w:rPr>
        <w:t>Protection</w:t>
      </w:r>
      <w:proofErr w:type="spellEnd"/>
      <w:r w:rsidR="007D09F6" w:rsidRPr="005F3F5B">
        <w:rPr>
          <w:rFonts w:ascii="Times New Roman" w:hAnsi="Times New Roman" w:cs="Times New Roman"/>
          <w:sz w:val="18"/>
          <w:szCs w:val="18"/>
        </w:rPr>
        <w:t xml:space="preserve"> </w:t>
      </w:r>
      <w:proofErr w:type="spellStart"/>
      <w:r w:rsidR="007D09F6" w:rsidRPr="005F3F5B">
        <w:rPr>
          <w:rFonts w:ascii="Times New Roman" w:hAnsi="Times New Roman" w:cs="Times New Roman"/>
          <w:sz w:val="18"/>
          <w:szCs w:val="18"/>
        </w:rPr>
        <w:t>Officer</w:t>
      </w:r>
      <w:proofErr w:type="spellEnd"/>
      <w:r w:rsidR="007D09F6" w:rsidRPr="005F3F5B">
        <w:rPr>
          <w:rFonts w:ascii="Times New Roman" w:hAnsi="Times New Roman" w:cs="Times New Roman"/>
          <w:sz w:val="18"/>
          <w:szCs w:val="18"/>
        </w:rPr>
        <w:t>, DPO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3. FINALITÀ DEL TRATTAMENTO E BASE GIURIDICA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trattamento dati personali risulta necessario per le seguenti finalità: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a) gestione di bandi, concorsi, procedure di appalto per l’assegnazione di lavori, servizi e forniture a cui l’interessato ritiene di partecipare spontaneamente, nonché la relativa instaurazione e gestione del rapporto contrattuale;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b) accertamento dei requisiti di idoneità morale / onorabilità e/o degli ulteriori requisiti soggettivi e presupposti interdittivi previsti dalla vigente normativa in materia di appalti pubblici;</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c) adempiere agli obblighi di legge di natura amministrativa, contabile, civilistica, fiscale, regolamenti, normative comunitarie e/o extracomunitarie;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d) permettere l’assolvimento degli obblighi in materia di trasparenza dei dati e delle informazioni, in conformità a quanto disposto dalle normative vigenti e dalle Linee Guida emanate dalle autorità competenti.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Per la finalità di cui sopra le basi giuridiche sono rappresentate dall’art. 6, par.1, lett. b) e c) RGPD, ossia il trattamento è necessario all'esecuzione di misure precontrattuali, di un contratto di cui l'interessato è parte nonché per adempiere ad un obbligo legale al quale è soggetto il titolare del trattamento. Nell’ambito dei suddetti trattamenti e per le finalità indicate nel presente articolo, il Titolare può trattare dati personali comuni, particolari e relativi a condanne penali e reati (in via meramente esemplificativa, autocertificazioni casellario giudiziario, carichi pendenti e dichiarazioni antimafia), eventualmente anche riguardanti i dipendenti e/o collaboratori e /o soggetti che ricoprono a diverso titolo cariche societarie delle imprese partecipanti.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4. DATI OTTENUTI PRESSO TERZI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 Cassa Edile competente territorialmente).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5. NATURA DEL CONFERIMENTO DEI DATI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Il conferimento dei dati è obbligatorio, il mancato conferimento dei dati comporta l’impossibilità per l’interessato di partecipare a procedure di evidenza pubblica, di stipulare il relativo contratto, e/o di proseguire il rapporto commerciale con </w:t>
      </w:r>
      <w:r w:rsidR="00D51C54">
        <w:rPr>
          <w:rFonts w:ascii="Times New Roman" w:hAnsi="Times New Roman" w:cs="Times New Roman"/>
          <w:sz w:val="18"/>
          <w:szCs w:val="18"/>
        </w:rPr>
        <w:t>il Comune di Teggiano.</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6. PERIODO DI CONSERVAZIONE DEI DATI PERSONALI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per le finalità di cui alla presente informativa e saranno conservati per la durata del rapporto contrattuale e, anche per i successivi dieci anni dalla conclusione del contratto, per l’espletamento di tutti gli adempimenti di legge e fino al maturarsi dei termini di prescrizione per l’esercizio dei reciproci diritti, nonché per la eventuale comunicazione dei dati su richiesta degli Enti e delle Autorità indicate al punto 7.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7. SOGGETTI AI QUALI I DATI PERSONALI POSSONO ESSERE COMUNICATI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personali saranno trattati all’interno </w:t>
      </w:r>
      <w:r w:rsidR="00D51C54">
        <w:rPr>
          <w:rFonts w:ascii="Times New Roman" w:hAnsi="Times New Roman" w:cs="Times New Roman"/>
          <w:sz w:val="18"/>
          <w:szCs w:val="18"/>
        </w:rPr>
        <w:t>del Comune di Teggiano</w:t>
      </w:r>
      <w:r w:rsidRPr="005F3F5B">
        <w:rPr>
          <w:rFonts w:ascii="Times New Roman" w:hAnsi="Times New Roman" w:cs="Times New Roman"/>
          <w:sz w:val="18"/>
          <w:szCs w:val="18"/>
        </w:rPr>
        <w:t xml:space="preserve"> dai designati del trattamento, personale dipendente autorizzato al trattamento (artt. 4.10, 29, 32.4, RGPD e art. 2-quaterdecies del Codice in materia di protezione dati personali), dal Responsabile per la protezione dati personali e da soggetti che trattano dati per conto del titolare.  Per ragioni legate allo svolgimento delle attività, i dati potranno inoltre essere comunicati ai seguenti soggetti: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pubblici e/o privati, quali istituti previdenziali, assistenziali ed assicurativi e società assicuratrici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istituti di credito e società di recupero crediti;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operanti nel settore dei trasporti;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aziende fornitrici di servizi relativi al sito web e di casella di posta elettronica ordinaria e certificata, di assistenza tecnica e manutenzione hardware e/o software;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enti di revisione e/o di certificazione;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professionisti operanti nel settore giuridico, fiscale, contabile, informatico, organizzativo per conto della Camera di commercio;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per la vigilanza sui contratti pubblici;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autorità giudiziaria e polizia giudiziaria;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controinteressati, partecipanti al procedimento, secondo le modalità indicate dalla vigente normativa in materia di trasparenza amministrativa;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8. INESISTENZA DI UN PROCESSO DECISIONALE AUTOMATIZZATO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Nessuna decisione che possa produrre effetti giuridici nei confronti dell’interessato sarà basata sul trattamento automatizzato dei dati che lo riguardano, né verranno effettuate attività di profilazione.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9. TRASFERIMENTO DEI DATI ALL’ESTERO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I dati non vengono trasferiti a paesi terzi al di fuori dello Spazio Economico Europeo. </w:t>
      </w:r>
    </w:p>
    <w:p w:rsidR="007D09F6" w:rsidRPr="005F3F5B" w:rsidRDefault="007D09F6" w:rsidP="005F3F5B">
      <w:pPr>
        <w:spacing w:after="0"/>
        <w:ind w:hanging="2"/>
        <w:jc w:val="both"/>
        <w:rPr>
          <w:rFonts w:ascii="Times New Roman" w:hAnsi="Times New Roman" w:cs="Times New Roman"/>
          <w:sz w:val="18"/>
          <w:szCs w:val="18"/>
        </w:rPr>
      </w:pP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10. DIRITTI DELL’INTERESSATO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Il Regolamento (UE) 2016/679 le riconosce, in qualità di Interessato, diversi diritti, che può esercitare contattando il Titolare o il DPO ai recapiti di cui ai punti 1 e 2 della presente informativa. Tra i diritti esercitabili, purché ne ricorrano i presupposti di volta in volta previsti dalla normativa (in particolare, artt. 15 e seguenti del Regolamento) vi sono: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  il diritto di conoscere </w:t>
      </w:r>
      <w:r w:rsidR="00D51C54">
        <w:rPr>
          <w:rFonts w:ascii="Times New Roman" w:hAnsi="Times New Roman" w:cs="Times New Roman"/>
          <w:sz w:val="18"/>
          <w:szCs w:val="18"/>
        </w:rPr>
        <w:t>se il Comune di Teggiano</w:t>
      </w:r>
      <w:r w:rsidRPr="005F3F5B">
        <w:rPr>
          <w:rFonts w:ascii="Times New Roman" w:hAnsi="Times New Roman" w:cs="Times New Roman"/>
          <w:sz w:val="18"/>
          <w:szCs w:val="18"/>
        </w:rPr>
        <w:t xml:space="preserve"> ha in corso trattamenti di dati personali che la riguardano e, in tal caso, di avere accesso ai dati oggetto del trattamento e a tutte le informazioni a questo relative;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rettifica dei dati personali inesatti che la riguardano e/o all’integrazione di quelli incompleti;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il diritto alla cancellazione dei dati personali che la riguardano;</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limitazione del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di opporsi al trattamento;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 xml:space="preserve">-   il diritto alla portabilità dei dati personali che la riguardano. </w:t>
      </w:r>
    </w:p>
    <w:p w:rsidR="007D09F6" w:rsidRPr="005F3F5B" w:rsidRDefault="007D09F6" w:rsidP="005F3F5B">
      <w:pPr>
        <w:spacing w:after="0"/>
        <w:ind w:hanging="2"/>
        <w:jc w:val="both"/>
        <w:rPr>
          <w:rFonts w:ascii="Times New Roman" w:hAnsi="Times New Roman" w:cs="Times New Roman"/>
          <w:sz w:val="18"/>
          <w:szCs w:val="18"/>
        </w:rPr>
      </w:pPr>
      <w:r w:rsidRPr="005F3F5B">
        <w:rPr>
          <w:rFonts w:ascii="Times New Roman" w:hAnsi="Times New Roman" w:cs="Times New Roman"/>
          <w:sz w:val="18"/>
          <w:szCs w:val="18"/>
        </w:rPr>
        <w:t>In ogni caso, lei ha anche il diritto di presentare un formale Reclamo all’Autorità garante per la protezione dei dati personali, secondo le modalità che può reperire sul sito:https://www.garanteprivacy.it.</w:t>
      </w:r>
    </w:p>
    <w:p w:rsidR="007D09F6" w:rsidRPr="005F3F5B" w:rsidRDefault="007D09F6" w:rsidP="005F3F5B">
      <w:pPr>
        <w:pStyle w:val="Testonotadichiusura"/>
        <w:ind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FE" w:rsidRDefault="00BE4AFE" w:rsidP="007D09F6">
      <w:pPr>
        <w:spacing w:after="0" w:line="240" w:lineRule="auto"/>
      </w:pPr>
      <w:r>
        <w:separator/>
      </w:r>
    </w:p>
  </w:footnote>
  <w:footnote w:type="continuationSeparator" w:id="0">
    <w:p w:rsidR="00BE4AFE" w:rsidRDefault="00BE4AFE" w:rsidP="007D0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818"/>
    <w:multiLevelType w:val="hybridMultilevel"/>
    <w:tmpl w:val="93B02F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72B77"/>
    <w:multiLevelType w:val="hybridMultilevel"/>
    <w:tmpl w:val="75F232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78854B4"/>
    <w:multiLevelType w:val="hybridMultilevel"/>
    <w:tmpl w:val="CEF8A340"/>
    <w:lvl w:ilvl="0" w:tplc="39165E0E">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AD1748"/>
    <w:multiLevelType w:val="hybridMultilevel"/>
    <w:tmpl w:val="B24215F6"/>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DE26243"/>
    <w:multiLevelType w:val="hybridMultilevel"/>
    <w:tmpl w:val="9C1EC104"/>
    <w:lvl w:ilvl="0" w:tplc="0410000F">
      <w:start w:val="1"/>
      <w:numFmt w:val="decimal"/>
      <w:lvlText w:val="%1."/>
      <w:lvlJc w:val="left"/>
      <w:pPr>
        <w:ind w:left="720" w:hanging="360"/>
      </w:pPr>
    </w:lvl>
    <w:lvl w:ilvl="1" w:tplc="A6742C82">
      <w:start w:val="1"/>
      <w:numFmt w:val="lowerLetter"/>
      <w:lvlText w:val="%2."/>
      <w:lvlJc w:val="left"/>
      <w:pPr>
        <w:ind w:left="1440" w:hanging="360"/>
      </w:pPr>
      <w:rPr>
        <w:sz w:val="24"/>
        <w:szCs w:val="24"/>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A24840"/>
    <w:multiLevelType w:val="hybridMultilevel"/>
    <w:tmpl w:val="D024B10A"/>
    <w:lvl w:ilvl="0" w:tplc="513868C2">
      <w:start w:val="1"/>
      <w:numFmt w:val="decimal"/>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3E7205"/>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FF149A"/>
    <w:multiLevelType w:val="hybridMultilevel"/>
    <w:tmpl w:val="38CC344A"/>
    <w:lvl w:ilvl="0" w:tplc="C910FEBC">
      <w:start w:val="1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485F19F0"/>
    <w:multiLevelType w:val="hybridMultilevel"/>
    <w:tmpl w:val="A926C2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B75224"/>
    <w:multiLevelType w:val="hybridMultilevel"/>
    <w:tmpl w:val="8A242484"/>
    <w:lvl w:ilvl="0" w:tplc="3F6EE00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3CB67D7"/>
    <w:multiLevelType w:val="hybridMultilevel"/>
    <w:tmpl w:val="CEA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175373"/>
    <w:multiLevelType w:val="hybridMultilevel"/>
    <w:tmpl w:val="5F3E6C6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A925C7"/>
    <w:multiLevelType w:val="hybridMultilevel"/>
    <w:tmpl w:val="08BA1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FA51FF"/>
    <w:multiLevelType w:val="hybridMultilevel"/>
    <w:tmpl w:val="6C045434"/>
    <w:lvl w:ilvl="0" w:tplc="D15672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2356546"/>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7D0B3A"/>
    <w:multiLevelType w:val="hybridMultilevel"/>
    <w:tmpl w:val="CE1494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8B7781"/>
    <w:multiLevelType w:val="hybridMultilevel"/>
    <w:tmpl w:val="18BC454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5"/>
  </w:num>
  <w:num w:numId="5">
    <w:abstractNumId w:val="8"/>
  </w:num>
  <w:num w:numId="6">
    <w:abstractNumId w:val="14"/>
  </w:num>
  <w:num w:numId="7">
    <w:abstractNumId w:val="1"/>
  </w:num>
  <w:num w:numId="8">
    <w:abstractNumId w:val="16"/>
  </w:num>
  <w:num w:numId="9">
    <w:abstractNumId w:val="6"/>
  </w:num>
  <w:num w:numId="10">
    <w:abstractNumId w:val="9"/>
  </w:num>
  <w:num w:numId="11">
    <w:abstractNumId w:val="5"/>
  </w:num>
  <w:num w:numId="12">
    <w:abstractNumId w:val="7"/>
  </w:num>
  <w:num w:numId="13">
    <w:abstractNumId w:val="2"/>
  </w:num>
  <w:num w:numId="14">
    <w:abstractNumId w:val="11"/>
  </w:num>
  <w:num w:numId="15">
    <w:abstractNumId w:val="13"/>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7E1C29"/>
    <w:rsid w:val="000823DD"/>
    <w:rsid w:val="00235D9F"/>
    <w:rsid w:val="003302F7"/>
    <w:rsid w:val="00353951"/>
    <w:rsid w:val="00546C33"/>
    <w:rsid w:val="005F3F5B"/>
    <w:rsid w:val="006128F5"/>
    <w:rsid w:val="006C655E"/>
    <w:rsid w:val="006D4146"/>
    <w:rsid w:val="0076387B"/>
    <w:rsid w:val="007D09F6"/>
    <w:rsid w:val="007E1C29"/>
    <w:rsid w:val="008B120B"/>
    <w:rsid w:val="00931616"/>
    <w:rsid w:val="009710D9"/>
    <w:rsid w:val="00BE4AFE"/>
    <w:rsid w:val="00C04F5F"/>
    <w:rsid w:val="00C75E23"/>
    <w:rsid w:val="00C87F8D"/>
    <w:rsid w:val="00CF0F8C"/>
    <w:rsid w:val="00D178A0"/>
    <w:rsid w:val="00D51C54"/>
    <w:rsid w:val="00EB13C5"/>
    <w:rsid w:val="00EC010D"/>
    <w:rsid w:val="00F559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3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E1C29"/>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dichiusura">
    <w:name w:val="endnote text"/>
    <w:basedOn w:val="Normale"/>
    <w:link w:val="TestonotadichiusuraCarattere"/>
    <w:semiHidden/>
    <w:rsid w:val="007D09F6"/>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D09F6"/>
    <w:rPr>
      <w:rFonts w:ascii="Times New Roman" w:eastAsia="Times New Roman" w:hAnsi="Times New Roman" w:cs="Times New Roman"/>
      <w:sz w:val="20"/>
      <w:szCs w:val="20"/>
      <w:lang w:eastAsia="it-IT"/>
    </w:rPr>
  </w:style>
  <w:style w:type="character" w:styleId="Rimandonotadichiusura">
    <w:name w:val="endnote reference"/>
    <w:semiHidden/>
    <w:rsid w:val="007D09F6"/>
    <w:rPr>
      <w:vertAlign w:val="superscript"/>
    </w:rPr>
  </w:style>
  <w:style w:type="paragraph" w:styleId="Paragrafoelenco">
    <w:name w:val="List Paragraph"/>
    <w:basedOn w:val="Normale"/>
    <w:uiPriority w:val="34"/>
    <w:qFormat/>
    <w:rsid w:val="007D09F6"/>
    <w:pPr>
      <w:spacing w:after="200" w:line="276" w:lineRule="auto"/>
      <w:ind w:left="720"/>
      <w:contextualSpacing/>
    </w:pPr>
    <w:rPr>
      <w:rFonts w:ascii="Calibri" w:eastAsia="Calibri" w:hAnsi="Calibri" w:cs="Times New Roman"/>
    </w:rPr>
  </w:style>
  <w:style w:type="character" w:styleId="Enfasigrassetto">
    <w:name w:val="Strong"/>
    <w:basedOn w:val="Carpredefinitoparagrafo"/>
    <w:uiPriority w:val="22"/>
    <w:qFormat/>
    <w:rsid w:val="005F3F5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AE408-36F5-4C60-8A38-465E0151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EPZ0073@bas.intra.cciaa.net</dc:creator>
  <cp:lastModifiedBy>disarlma</cp:lastModifiedBy>
  <cp:revision>4</cp:revision>
  <dcterms:created xsi:type="dcterms:W3CDTF">2023-11-30T08:55:00Z</dcterms:created>
  <dcterms:modified xsi:type="dcterms:W3CDTF">2023-11-30T14:49:00Z</dcterms:modified>
</cp:coreProperties>
</file>